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48D1" w:rsidTr="004448D1">
        <w:tc>
          <w:tcPr>
            <w:tcW w:w="9242" w:type="dxa"/>
          </w:tcPr>
          <w:p w:rsidR="004448D1" w:rsidRPr="004448D1" w:rsidRDefault="004448D1" w:rsidP="000A7EDF">
            <w:pPr>
              <w:rPr>
                <w:rFonts w:ascii="Segoe UI" w:hAnsi="Segoe UI" w:cs="Segoe UI"/>
                <w:sz w:val="22"/>
                <w:szCs w:val="20"/>
              </w:rPr>
            </w:pPr>
            <w:r w:rsidRPr="0058436A">
              <w:rPr>
                <w:rFonts w:ascii="Segoe UI" w:hAnsi="Segoe UI" w:cs="Segoe UI"/>
                <w:sz w:val="18"/>
                <w:szCs w:val="20"/>
              </w:rPr>
              <w:t xml:space="preserve">This is the guiding document for your </w:t>
            </w:r>
            <w:proofErr w:type="gramStart"/>
            <w:r w:rsidRPr="0058436A">
              <w:rPr>
                <w:rFonts w:ascii="Segoe UI" w:hAnsi="Segoe UI" w:cs="Segoe UI"/>
                <w:sz w:val="18"/>
                <w:szCs w:val="20"/>
              </w:rPr>
              <w:t>group,</w:t>
            </w:r>
            <w:proofErr w:type="gramEnd"/>
            <w:r w:rsidRPr="0058436A">
              <w:rPr>
                <w:rFonts w:ascii="Segoe UI" w:hAnsi="Segoe UI" w:cs="Segoe UI"/>
                <w:sz w:val="18"/>
                <w:szCs w:val="20"/>
              </w:rPr>
              <w:t xml:space="preserve"> it should be completed by the committee and approved by a one third majority of your members at a meeting where you have written down what happens at the meeting. </w:t>
            </w:r>
            <w:r w:rsidR="000A7EDF" w:rsidRPr="0058436A">
              <w:rPr>
                <w:rFonts w:ascii="Segoe UI" w:hAnsi="Segoe UI" w:cs="Segoe UI"/>
                <w:sz w:val="18"/>
                <w:szCs w:val="20"/>
              </w:rPr>
              <w:t>This is a</w:t>
            </w:r>
            <w:r w:rsidRPr="0058436A">
              <w:rPr>
                <w:rFonts w:ascii="Segoe UI" w:hAnsi="Segoe UI" w:cs="Segoe UI"/>
                <w:sz w:val="18"/>
                <w:szCs w:val="20"/>
              </w:rPr>
              <w:t xml:space="preserve"> template to be filled and can be modified as your need. </w:t>
            </w:r>
            <w:r w:rsidR="000A7EDF" w:rsidRPr="0058436A">
              <w:rPr>
                <w:rFonts w:ascii="Segoe UI" w:hAnsi="Segoe UI" w:cs="Segoe UI"/>
                <w:sz w:val="18"/>
                <w:szCs w:val="20"/>
              </w:rPr>
              <w:t>You must read all sections and discuss and complete sections 1, 2, 5, 7, 9 and 15. Return this with your affiliation request form.</w:t>
            </w:r>
          </w:p>
        </w:tc>
      </w:tr>
    </w:tbl>
    <w:p w:rsidR="00A73FAB" w:rsidRPr="00D8415C" w:rsidRDefault="00A73FAB" w:rsidP="00D8415C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E470B1">
        <w:rPr>
          <w:rFonts w:ascii="Segoe UI" w:hAnsi="Segoe UI" w:cs="Segoe UI"/>
          <w:b/>
          <w:sz w:val="22"/>
          <w:szCs w:val="20"/>
        </w:rPr>
        <w:t>Name of Club/Society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165"/>
      </w:tblGrid>
      <w:tr w:rsidR="00AD4423" w:rsidRPr="00D8415C" w:rsidTr="00E61DE2">
        <w:tc>
          <w:tcPr>
            <w:tcW w:w="3685" w:type="dxa"/>
            <w:tcBorders>
              <w:right w:val="single" w:sz="4" w:space="0" w:color="auto"/>
            </w:tcBorders>
          </w:tcPr>
          <w:p w:rsidR="00AD4423" w:rsidRPr="00D8415C" w:rsidRDefault="00AD4423" w:rsidP="00AD4423">
            <w:pPr>
              <w:pStyle w:val="ListParagraph"/>
              <w:ind w:left="0"/>
              <w:jc w:val="right"/>
              <w:rPr>
                <w:rFonts w:ascii="Segoe UI" w:hAnsi="Segoe UI" w:cs="Segoe UI"/>
                <w:i/>
                <w:sz w:val="20"/>
                <w:szCs w:val="20"/>
              </w:rPr>
            </w:pPr>
            <w:r w:rsidRPr="00D8415C">
              <w:rPr>
                <w:rFonts w:ascii="Segoe UI" w:hAnsi="Segoe UI" w:cs="Segoe UI"/>
                <w:i/>
                <w:sz w:val="20"/>
                <w:szCs w:val="20"/>
              </w:rPr>
              <w:t>The full title of the Club/Society will be: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23" w:rsidRPr="00D8415C" w:rsidRDefault="00AD4423" w:rsidP="00A73FAB">
            <w:pPr>
              <w:pStyle w:val="ListParagraph"/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AD4423" w:rsidTr="00E61DE2">
        <w:tc>
          <w:tcPr>
            <w:tcW w:w="3685" w:type="dxa"/>
            <w:tcBorders>
              <w:right w:val="single" w:sz="4" w:space="0" w:color="auto"/>
            </w:tcBorders>
          </w:tcPr>
          <w:p w:rsidR="00AD4423" w:rsidRDefault="00AD4423" w:rsidP="00AD4423">
            <w:pPr>
              <w:pStyle w:val="ListParagraph"/>
              <w:ind w:left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Referred to as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3" w:rsidRDefault="00AD4423" w:rsidP="00A73FAB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4423" w:rsidTr="00E61DE2">
        <w:tc>
          <w:tcPr>
            <w:tcW w:w="8850" w:type="dxa"/>
            <w:gridSpan w:val="2"/>
          </w:tcPr>
          <w:p w:rsidR="00AD4423" w:rsidRDefault="00AD4423" w:rsidP="00E61DE2">
            <w:pPr>
              <w:pStyle w:val="ListParagraph"/>
              <w:ind w:left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 xml:space="preserve">and shall be affiliated to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Scotland’s Rural College Students’ Association </w:t>
            </w:r>
            <w:r w:rsidR="00E61DE2">
              <w:rPr>
                <w:rFonts w:ascii="Segoe UI" w:hAnsi="Segoe UI" w:cs="Segoe UI"/>
                <w:sz w:val="20"/>
                <w:szCs w:val="20"/>
              </w:rPr>
              <w:t>(</w:t>
            </w:r>
            <w:r w:rsidRPr="00CE04B3">
              <w:rPr>
                <w:rFonts w:ascii="Segoe UI" w:hAnsi="Segoe UI" w:cs="Segoe UI"/>
                <w:sz w:val="20"/>
                <w:szCs w:val="20"/>
              </w:rPr>
              <w:t>SRUCSA</w:t>
            </w:r>
            <w:r w:rsidR="00E61DE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4448D1" w:rsidTr="00E61DE2">
        <w:tc>
          <w:tcPr>
            <w:tcW w:w="8850" w:type="dxa"/>
            <w:gridSpan w:val="2"/>
          </w:tcPr>
          <w:p w:rsidR="004448D1" w:rsidRPr="00CE04B3" w:rsidRDefault="004448D1" w:rsidP="00E61DE2">
            <w:pPr>
              <w:pStyle w:val="ListParagraph"/>
              <w:ind w:left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73FAB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E470B1">
        <w:rPr>
          <w:rFonts w:ascii="Segoe UI" w:hAnsi="Segoe UI" w:cs="Segoe UI"/>
          <w:b/>
          <w:sz w:val="22"/>
          <w:szCs w:val="20"/>
        </w:rPr>
        <w:t>Aims and Objectives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AD4423" w:rsidTr="00D8415C">
        <w:trPr>
          <w:trHeight w:val="331"/>
        </w:trPr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423" w:rsidRPr="00D8415C" w:rsidRDefault="00AD4423" w:rsidP="005F6826">
            <w:pPr>
              <w:pStyle w:val="ListParagraph"/>
              <w:numPr>
                <w:ilvl w:val="1"/>
                <w:numId w:val="4"/>
              </w:numPr>
              <w:ind w:left="491"/>
              <w:rPr>
                <w:rFonts w:ascii="Segoe UI" w:hAnsi="Segoe UI" w:cs="Segoe UI"/>
                <w:sz w:val="20"/>
                <w:szCs w:val="20"/>
              </w:rPr>
            </w:pPr>
            <w:r w:rsidRPr="00AD4423">
              <w:rPr>
                <w:rFonts w:ascii="Segoe UI" w:hAnsi="Segoe UI" w:cs="Segoe UI"/>
                <w:sz w:val="20"/>
                <w:szCs w:val="20"/>
              </w:rPr>
              <w:t>The Aim of the Club/ Society is:</w:t>
            </w:r>
            <w:r w:rsidR="004448D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8415C" w:rsidTr="00D8415C">
        <w:trPr>
          <w:trHeight w:val="397"/>
        </w:trPr>
        <w:tc>
          <w:tcPr>
            <w:tcW w:w="88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15C" w:rsidRDefault="00D8415C" w:rsidP="00D8415C">
            <w:pPr>
              <w:pStyle w:val="ListParagraph"/>
              <w:ind w:left="851"/>
              <w:rPr>
                <w:rFonts w:ascii="Segoe UI" w:hAnsi="Segoe UI" w:cs="Segoe UI"/>
                <w:sz w:val="20"/>
                <w:szCs w:val="20"/>
              </w:rPr>
            </w:pPr>
          </w:p>
          <w:p w:rsidR="00D8415C" w:rsidRDefault="00D8415C" w:rsidP="00D8415C">
            <w:pPr>
              <w:pStyle w:val="ListParagraph"/>
              <w:ind w:left="851"/>
              <w:rPr>
                <w:rFonts w:ascii="Segoe UI" w:hAnsi="Segoe UI" w:cs="Segoe UI"/>
                <w:sz w:val="20"/>
                <w:szCs w:val="20"/>
              </w:rPr>
            </w:pPr>
          </w:p>
          <w:p w:rsidR="00D8415C" w:rsidRPr="00AD4423" w:rsidRDefault="00D8415C" w:rsidP="00D8415C">
            <w:pPr>
              <w:pStyle w:val="ListParagraph"/>
              <w:ind w:left="851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4423" w:rsidTr="00E61DE2">
        <w:tc>
          <w:tcPr>
            <w:tcW w:w="8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4423" w:rsidRPr="00D8415C" w:rsidRDefault="00D8415C" w:rsidP="005F682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491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AD4423">
              <w:rPr>
                <w:rFonts w:ascii="Segoe UI" w:hAnsi="Segoe UI" w:cs="Segoe UI"/>
                <w:sz w:val="20"/>
                <w:szCs w:val="20"/>
              </w:rPr>
              <w:t>The Objectives of the Club/ Society are:</w:t>
            </w:r>
          </w:p>
        </w:tc>
      </w:tr>
      <w:tr w:rsidR="00AD4423" w:rsidTr="00E61DE2">
        <w:tc>
          <w:tcPr>
            <w:tcW w:w="8882" w:type="dxa"/>
            <w:tcBorders>
              <w:top w:val="single" w:sz="4" w:space="0" w:color="000000" w:themeColor="text1"/>
            </w:tcBorders>
          </w:tcPr>
          <w:p w:rsidR="00AD4423" w:rsidRDefault="00AD4423" w:rsidP="00AD442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D4423" w:rsidRDefault="00AD4423" w:rsidP="00AD442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8415C" w:rsidRPr="00AD4423" w:rsidRDefault="00D8415C" w:rsidP="00AD442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463" w:rsidRDefault="002E5463" w:rsidP="002E5463">
      <w:pPr>
        <w:pStyle w:val="ListParagraph"/>
        <w:ind w:left="360"/>
        <w:rPr>
          <w:rFonts w:ascii="Segoe UI" w:hAnsi="Segoe UI" w:cs="Segoe UI"/>
          <w:b/>
          <w:sz w:val="22"/>
          <w:szCs w:val="20"/>
        </w:rPr>
      </w:pPr>
    </w:p>
    <w:p w:rsidR="00A73FAB" w:rsidRPr="00E470B1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E470B1">
        <w:rPr>
          <w:rFonts w:ascii="Segoe UI" w:hAnsi="Segoe UI" w:cs="Segoe UI"/>
          <w:b/>
          <w:sz w:val="22"/>
          <w:szCs w:val="20"/>
        </w:rPr>
        <w:t>Membership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Full membership is open to all SRUCSA Members</w:t>
      </w:r>
      <w:r w:rsidR="00CB6943">
        <w:rPr>
          <w:rFonts w:ascii="Segoe UI" w:hAnsi="Segoe UI" w:cs="Segoe UI"/>
          <w:sz w:val="20"/>
          <w:szCs w:val="20"/>
        </w:rPr>
        <w:t xml:space="preserve"> and will be referred to as ‘Ordinary members’.</w:t>
      </w:r>
    </w:p>
    <w:p w:rsidR="004F34C2" w:rsidRPr="00AD4423" w:rsidRDefault="00A73FAB" w:rsidP="00AD442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Associate membership is open to persons over 16 years from:</w:t>
      </w:r>
    </w:p>
    <w:p w:rsidR="00A73FAB" w:rsidRPr="00CE04B3" w:rsidRDefault="00A73FAB" w:rsidP="00A73FAB">
      <w:pPr>
        <w:pStyle w:val="ListParagraph"/>
        <w:numPr>
          <w:ilvl w:val="2"/>
          <w:numId w:val="5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SRUC Staff</w:t>
      </w:r>
    </w:p>
    <w:p w:rsidR="00A73FAB" w:rsidRPr="00CE04B3" w:rsidRDefault="00A73FAB" w:rsidP="00A73FAB">
      <w:pPr>
        <w:pStyle w:val="ListParagraph"/>
        <w:numPr>
          <w:ilvl w:val="2"/>
          <w:numId w:val="5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Non SRUCSA members</w:t>
      </w:r>
    </w:p>
    <w:p w:rsidR="004F34C2" w:rsidRPr="004448D1" w:rsidRDefault="004F34C2" w:rsidP="004448D1">
      <w:pPr>
        <w:pStyle w:val="ListParagraph"/>
        <w:numPr>
          <w:ilvl w:val="2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Local community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Any membership fees will be set at the start of each year by the club/society officers based on anticipated activity. Details of these fees will be made available to all students and prospective members. </w:t>
      </w:r>
    </w:p>
    <w:p w:rsidR="00A73FAB" w:rsidRPr="002E5463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club/societ</w:t>
      </w:r>
      <w:r w:rsidR="00CB6943">
        <w:rPr>
          <w:rFonts w:ascii="Segoe UI" w:hAnsi="Segoe UI" w:cs="Segoe UI"/>
          <w:sz w:val="20"/>
          <w:szCs w:val="20"/>
        </w:rPr>
        <w:t>y membership shall run from 1</w:t>
      </w:r>
      <w:r w:rsidR="00CB6943" w:rsidRPr="00CB6943">
        <w:rPr>
          <w:rFonts w:ascii="Segoe UI" w:hAnsi="Segoe UI" w:cs="Segoe UI"/>
          <w:sz w:val="20"/>
          <w:szCs w:val="20"/>
          <w:vertAlign w:val="superscript"/>
        </w:rPr>
        <w:t>st</w:t>
      </w:r>
      <w:r w:rsidR="00CB6943">
        <w:rPr>
          <w:rFonts w:ascii="Segoe UI" w:hAnsi="Segoe UI" w:cs="Segoe UI"/>
          <w:sz w:val="20"/>
          <w:szCs w:val="20"/>
        </w:rPr>
        <w:t xml:space="preserve"> September </w:t>
      </w:r>
      <w:r w:rsidRPr="00CE04B3">
        <w:rPr>
          <w:rFonts w:ascii="Segoe UI" w:hAnsi="Segoe UI" w:cs="Segoe UI"/>
          <w:sz w:val="20"/>
          <w:szCs w:val="20"/>
        </w:rPr>
        <w:t>– 31st June of the following year. Members can join at any time throughout the year.</w:t>
      </w:r>
    </w:p>
    <w:p w:rsidR="00A73FAB" w:rsidRPr="00CE04B3" w:rsidRDefault="00A73FAB" w:rsidP="00A73FAB">
      <w:pPr>
        <w:pStyle w:val="ListParagraph"/>
        <w:ind w:left="792"/>
        <w:rPr>
          <w:rFonts w:ascii="Segoe UI" w:hAnsi="Segoe UI" w:cs="Segoe UI"/>
          <w:sz w:val="20"/>
          <w:szCs w:val="20"/>
        </w:rPr>
      </w:pPr>
    </w:p>
    <w:p w:rsidR="00A73FAB" w:rsidRPr="00E470B1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E470B1">
        <w:rPr>
          <w:rFonts w:ascii="Segoe UI" w:hAnsi="Segoe UI" w:cs="Segoe UI"/>
          <w:b/>
          <w:sz w:val="22"/>
          <w:szCs w:val="20"/>
        </w:rPr>
        <w:t>Finance &amp; Funding</w:t>
      </w:r>
    </w:p>
    <w:p w:rsidR="00A73FAB" w:rsidRPr="00CE04B3" w:rsidRDefault="00A73FAB" w:rsidP="005A65F0">
      <w:pPr>
        <w:pStyle w:val="ListParagraph"/>
        <w:numPr>
          <w:ilvl w:val="1"/>
          <w:numId w:val="4"/>
        </w:numPr>
        <w:spacing w:after="240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Only clubs and societies affiliated with SRUCSA will be allocated SRUCSA funding.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Members may not receive financial payment or profit as a result of the club/society activities.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Each club/society will </w:t>
      </w:r>
      <w:r w:rsidR="000A7EDF">
        <w:rPr>
          <w:rFonts w:ascii="Segoe UI" w:hAnsi="Segoe UI" w:cs="Segoe UI"/>
          <w:sz w:val="20"/>
          <w:szCs w:val="20"/>
        </w:rPr>
        <w:t xml:space="preserve">open their own bank account </w:t>
      </w:r>
      <w:r w:rsidRPr="00CE04B3">
        <w:rPr>
          <w:rFonts w:ascii="Segoe UI" w:hAnsi="Segoe UI" w:cs="Segoe UI"/>
          <w:sz w:val="20"/>
          <w:szCs w:val="20"/>
        </w:rPr>
        <w:t xml:space="preserve">from which they will manage their own financial transactions. 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The club/society Committee shall be responsible for the operation and recording of all income and expenditure relating to its activity and shall present a </w:t>
      </w:r>
      <w:r w:rsidR="00971876">
        <w:rPr>
          <w:rFonts w:ascii="Segoe UI" w:hAnsi="Segoe UI" w:cs="Segoe UI"/>
          <w:sz w:val="20"/>
          <w:szCs w:val="20"/>
        </w:rPr>
        <w:t>termly</w:t>
      </w:r>
      <w:r w:rsidRPr="00CE04B3">
        <w:rPr>
          <w:rFonts w:ascii="Segoe UI" w:hAnsi="Segoe UI" w:cs="Segoe UI"/>
          <w:sz w:val="20"/>
          <w:szCs w:val="20"/>
        </w:rPr>
        <w:t xml:space="preserve"> record of all transactions to the SRUCSA Executive Team.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  <w:r w:rsidRPr="00CE04B3">
        <w:rPr>
          <w:rFonts w:ascii="Segoe UI" w:hAnsi="Segoe UI" w:cs="Segoe UI"/>
          <w:sz w:val="20"/>
          <w:szCs w:val="20"/>
        </w:rPr>
        <w:t>Failure to do so may result in SRUCSA funds being withheld from the club/society.</w:t>
      </w:r>
    </w:p>
    <w:p w:rsidR="00A73FAB" w:rsidRPr="00CE04B3" w:rsidRDefault="00971876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The club/society will submit</w:t>
      </w:r>
      <w:r w:rsidR="00A73FAB" w:rsidRPr="00CE04B3">
        <w:rPr>
          <w:rFonts w:ascii="Segoe UI" w:hAnsi="Segoe UI" w:cs="Segoe UI"/>
          <w:sz w:val="20"/>
          <w:szCs w:val="20"/>
        </w:rPr>
        <w:t xml:space="preserve"> budgets</w:t>
      </w:r>
      <w:r>
        <w:rPr>
          <w:rFonts w:ascii="Segoe UI" w:hAnsi="Segoe UI" w:cs="Segoe UI"/>
          <w:sz w:val="20"/>
          <w:szCs w:val="20"/>
        </w:rPr>
        <w:t xml:space="preserve"> each term</w:t>
      </w:r>
      <w:r w:rsidR="00A73FAB" w:rsidRPr="00CE04B3">
        <w:rPr>
          <w:rFonts w:ascii="Segoe UI" w:hAnsi="Segoe UI" w:cs="Segoe UI"/>
          <w:sz w:val="20"/>
          <w:szCs w:val="20"/>
        </w:rPr>
        <w:t xml:space="preserve"> to be authorised by the SRUCSA Executive Team. Once authorised, funds will be transferred to the club/society’ bank account (where applicable) or made available as and when needed. The dates of all Executive team Meetings will be made available to the club/society at the beginning of the academic year.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hire or purchase of facilities essential to carrying out club/society activities will be paid for in full by SRUCSA where such facilities do not already exist within SRUC/SRUCSA. All other activities will require a contribution from the club/society membership to the cost of the activities they take part in. Any allocation of funds from SRUCSA will reflect this.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A73FAB" w:rsidRPr="002E5463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The club/societies will be able to apply to the SRUCSA Executive Team for extra or one-off amounts of funding for activities or events. Such applications will be considered on a case by case basis. </w:t>
      </w:r>
    </w:p>
    <w:p w:rsidR="00A73FAB" w:rsidRPr="00CE04B3" w:rsidRDefault="00A73FAB" w:rsidP="00A73FAB">
      <w:pPr>
        <w:pStyle w:val="ListParagraph"/>
        <w:ind w:left="792"/>
        <w:rPr>
          <w:rFonts w:ascii="Segoe UI" w:hAnsi="Segoe UI" w:cs="Segoe UI"/>
          <w:sz w:val="20"/>
          <w:szCs w:val="20"/>
        </w:rPr>
      </w:pPr>
    </w:p>
    <w:p w:rsidR="00A73FAB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E470B1">
        <w:rPr>
          <w:rFonts w:ascii="Segoe UI" w:hAnsi="Segoe UI" w:cs="Segoe UI"/>
          <w:b/>
          <w:sz w:val="22"/>
          <w:szCs w:val="20"/>
        </w:rPr>
        <w:t xml:space="preserve">Membership Fees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415"/>
      </w:tblGrid>
      <w:tr w:rsidR="00E61DE2" w:rsidTr="00E61DE2"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E2" w:rsidRDefault="00E61DE2" w:rsidP="00E61DE2">
            <w:pPr>
              <w:pStyle w:val="ListParagraph"/>
              <w:ind w:left="0"/>
              <w:jc w:val="right"/>
              <w:rPr>
                <w:rFonts w:ascii="Segoe UI" w:hAnsi="Segoe UI" w:cs="Segoe UI"/>
                <w:b/>
                <w:sz w:val="22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Membership fees will be set at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2" w:rsidRPr="004448D1" w:rsidRDefault="004448D1" w:rsidP="00E61DE2">
            <w:pPr>
              <w:pStyle w:val="ListParagraph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48D1">
              <w:rPr>
                <w:rFonts w:ascii="Segoe UI" w:hAnsi="Segoe UI" w:cs="Segoe UI"/>
                <w:sz w:val="22"/>
                <w:szCs w:val="20"/>
              </w:rPr>
              <w:t>£</w:t>
            </w:r>
          </w:p>
        </w:tc>
      </w:tr>
      <w:tr w:rsidR="00E61DE2" w:rsidTr="00E61DE2"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E2" w:rsidRDefault="00E61DE2" w:rsidP="00E61DE2">
            <w:pPr>
              <w:pStyle w:val="ListParagraph"/>
              <w:ind w:left="0"/>
              <w:jc w:val="right"/>
              <w:rPr>
                <w:rFonts w:ascii="Segoe UI" w:hAnsi="Segoe UI" w:cs="Segoe UI"/>
                <w:b/>
                <w:sz w:val="22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The club/society funds shall be held with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</w:tr>
      <w:tr w:rsidR="00E61DE2" w:rsidTr="00E61DE2">
        <w:tc>
          <w:tcPr>
            <w:tcW w:w="8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b/>
                <w:sz w:val="22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All finances will be processed in accordance with SRUCSA guidelines and procedures.</w:t>
            </w:r>
          </w:p>
        </w:tc>
      </w:tr>
    </w:tbl>
    <w:p w:rsidR="002E5463" w:rsidRDefault="002E5463" w:rsidP="002E5463">
      <w:pPr>
        <w:pStyle w:val="ListParagraph"/>
        <w:ind w:left="360"/>
        <w:rPr>
          <w:rFonts w:ascii="Segoe UI" w:hAnsi="Segoe UI" w:cs="Segoe UI"/>
          <w:b/>
          <w:sz w:val="22"/>
          <w:szCs w:val="20"/>
        </w:rPr>
      </w:pPr>
    </w:p>
    <w:p w:rsidR="00A73FAB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Fundraising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club/society committee shall be responsible for all fundraising activities.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Details of intended fundraising activities shall be included in the club/society’s bi-monthly budgets and outcomes recorded in the following set of financial reports.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A73FAB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purpose of the fundraising event/activity and details of how generated funds will be used will be advertised and made clear to all contributors and participants.</w:t>
      </w:r>
    </w:p>
    <w:p w:rsidR="003B7526" w:rsidRDefault="00A73FAB" w:rsidP="00E61DE2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committee will decide how funds raised through organised events shall be used, although all suggestions from the club/society shall be considered.</w:t>
      </w:r>
    </w:p>
    <w:p w:rsidR="00E61DE2" w:rsidRPr="00E61DE2" w:rsidRDefault="00E61DE2" w:rsidP="00E61DE2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9B63BA" w:rsidRPr="001A5D23" w:rsidRDefault="009B63BA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Committee</w:t>
      </w:r>
    </w:p>
    <w:p w:rsidR="004F34C2" w:rsidRDefault="009B63BA" w:rsidP="00E61DE2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</w:t>
      </w:r>
      <w:r w:rsidR="00A73FAB" w:rsidRPr="00CE04B3">
        <w:rPr>
          <w:rFonts w:ascii="Segoe UI" w:hAnsi="Segoe UI" w:cs="Segoe UI"/>
          <w:sz w:val="20"/>
          <w:szCs w:val="20"/>
        </w:rPr>
        <w:t>he committee shall consist of the following</w:t>
      </w:r>
      <w:r w:rsidR="00971876">
        <w:rPr>
          <w:rFonts w:ascii="Segoe UI" w:hAnsi="Segoe UI" w:cs="Segoe UI"/>
          <w:sz w:val="20"/>
          <w:szCs w:val="20"/>
        </w:rPr>
        <w:t xml:space="preserve"> </w:t>
      </w:r>
      <w:r w:rsidR="00E61DE2">
        <w:rPr>
          <w:rFonts w:ascii="Segoe UI" w:hAnsi="Segoe UI" w:cs="Segoe UI"/>
          <w:sz w:val="20"/>
          <w:szCs w:val="20"/>
        </w:rPr>
        <w:t>positions</w:t>
      </w:r>
      <w:r w:rsidR="00A73FAB" w:rsidRPr="00CE04B3">
        <w:rPr>
          <w:rFonts w:ascii="Segoe UI" w:hAnsi="Segoe UI" w:cs="Segoe UI"/>
          <w:sz w:val="20"/>
          <w:szCs w:val="20"/>
        </w:rPr>
        <w:t xml:space="preserve">: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391"/>
      </w:tblGrid>
      <w:tr w:rsidR="00E61DE2" w:rsidTr="00E61DE2">
        <w:tc>
          <w:tcPr>
            <w:tcW w:w="9242" w:type="dxa"/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  <w:r w:rsidR="009718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1876" w:rsidRPr="00971876">
              <w:rPr>
                <w:rFonts w:ascii="Segoe UI" w:hAnsi="Segoe UI" w:cs="Segoe UI"/>
                <w:i/>
                <w:color w:val="BFBFBF" w:themeColor="background1" w:themeShade="BF"/>
                <w:sz w:val="20"/>
                <w:szCs w:val="20"/>
              </w:rPr>
              <w:t>President/Chair</w:t>
            </w:r>
          </w:p>
        </w:tc>
      </w:tr>
      <w:tr w:rsidR="00E61DE2" w:rsidTr="00E61DE2">
        <w:tc>
          <w:tcPr>
            <w:tcW w:w="9242" w:type="dxa"/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  <w:r w:rsidR="009718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1876" w:rsidRPr="00971876">
              <w:rPr>
                <w:rFonts w:ascii="Segoe UI" w:hAnsi="Segoe UI" w:cs="Segoe UI"/>
                <w:i/>
                <w:color w:val="BFBFBF" w:themeColor="background1" w:themeShade="BF"/>
                <w:sz w:val="20"/>
                <w:szCs w:val="20"/>
              </w:rPr>
              <w:t>Secretary</w:t>
            </w:r>
          </w:p>
        </w:tc>
      </w:tr>
      <w:tr w:rsidR="00E61DE2" w:rsidTr="00E61DE2">
        <w:tc>
          <w:tcPr>
            <w:tcW w:w="9242" w:type="dxa"/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  <w:r w:rsidR="009718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1876" w:rsidRPr="00971876">
              <w:rPr>
                <w:rFonts w:ascii="Segoe UI" w:hAnsi="Segoe UI" w:cs="Segoe UI"/>
                <w:i/>
                <w:color w:val="BFBFBF" w:themeColor="background1" w:themeShade="BF"/>
                <w:sz w:val="20"/>
                <w:szCs w:val="20"/>
              </w:rPr>
              <w:t>Treasurer</w:t>
            </w:r>
          </w:p>
        </w:tc>
      </w:tr>
      <w:tr w:rsidR="00E61DE2" w:rsidTr="00E61DE2">
        <w:tc>
          <w:tcPr>
            <w:tcW w:w="9242" w:type="dxa"/>
          </w:tcPr>
          <w:p w:rsidR="00E61DE2" w:rsidRDefault="00E61DE2" w:rsidP="00E61DE2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E61DE2"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4</w:t>
            </w:r>
            <w:r w:rsidR="004448D1"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…</w:t>
            </w:r>
          </w:p>
        </w:tc>
      </w:tr>
    </w:tbl>
    <w:p w:rsidR="00E61DE2" w:rsidRPr="00E61DE2" w:rsidRDefault="00E61DE2" w:rsidP="00E61DE2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A73FAB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committee as a whole is responsible for: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Ensuring that activities and the use of funds reflect the aims and objectives of the club/society and are for the benefit of all members.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Ensuring that the club/society is represented at all relevant SRUCSA meetings and training events.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Upholding all SRUCSA policies and procedures in accordance with the SRUCSA constitution &amp; Operating Procedures.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Ensuring that no-one from the club/society commits either the club/society or SRUCSA to any expenditure without prior authorisation through SRUCSA’s budgetary control system.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Promotion of the club/society during induction week and throughout the year to encourage new membership.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lastRenderedPageBreak/>
        <w:t xml:space="preserve">The smooth </w:t>
      </w:r>
      <w:r w:rsidR="00971876">
        <w:rPr>
          <w:rFonts w:ascii="Segoe UI" w:hAnsi="Segoe UI" w:cs="Segoe UI"/>
          <w:sz w:val="20"/>
          <w:szCs w:val="20"/>
        </w:rPr>
        <w:t xml:space="preserve">and safe </w:t>
      </w:r>
      <w:r w:rsidRPr="00CE04B3">
        <w:rPr>
          <w:rFonts w:ascii="Segoe UI" w:hAnsi="Segoe UI" w:cs="Segoe UI"/>
          <w:sz w:val="20"/>
          <w:szCs w:val="20"/>
        </w:rPr>
        <w:t>running of any social events and activities</w:t>
      </w:r>
      <w:r w:rsidR="005F6826">
        <w:rPr>
          <w:rFonts w:ascii="Segoe UI" w:hAnsi="Segoe UI" w:cs="Segoe UI"/>
          <w:sz w:val="20"/>
          <w:szCs w:val="20"/>
        </w:rPr>
        <w:t xml:space="preserve"> in line with the events pack </w:t>
      </w:r>
      <w:r w:rsidRPr="00CE04B3">
        <w:rPr>
          <w:rFonts w:ascii="Segoe UI" w:hAnsi="Segoe UI" w:cs="Segoe UI"/>
          <w:sz w:val="20"/>
          <w:szCs w:val="20"/>
        </w:rPr>
        <w:t>and for the convening of general meetings.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Publicising general meetings, providing agendas and taking minutes of the meetings.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Ensuring that an accurate list of all equipment purchased is kept and all equipment is returned to SRUCSA at the end of the academic year.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Ensuring that an income and expenditure account for the previous academic year is presented to the annual general meeting of the club/society and copies are sent to the SRUCSA Executive Team.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Preparing a handover for their successors.</w:t>
      </w:r>
    </w:p>
    <w:p w:rsidR="0055629B" w:rsidRPr="00CE04B3" w:rsidRDefault="0055629B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Preparing an annual report of activities at the end of the year.</w:t>
      </w:r>
    </w:p>
    <w:p w:rsidR="0055629B" w:rsidRPr="00CE04B3" w:rsidRDefault="00E61DE2" w:rsidP="0055629B">
      <w:pPr>
        <w:pStyle w:val="ListParagraph"/>
        <w:numPr>
          <w:ilvl w:val="2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Upholding SRUCSA’s policy on i</w:t>
      </w:r>
      <w:r w:rsidR="0055629B" w:rsidRPr="00CE04B3">
        <w:rPr>
          <w:rFonts w:ascii="Segoe UI" w:hAnsi="Segoe UI" w:cs="Segoe UI"/>
          <w:sz w:val="20"/>
          <w:szCs w:val="20"/>
        </w:rPr>
        <w:t>nitiations.</w:t>
      </w:r>
    </w:p>
    <w:p w:rsidR="0055629B" w:rsidRPr="002E5463" w:rsidRDefault="0055629B" w:rsidP="002E5463">
      <w:pPr>
        <w:ind w:left="360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SRUCSA has a strict no tolerance poli</w:t>
      </w:r>
      <w:r w:rsidR="005F6826">
        <w:rPr>
          <w:rFonts w:ascii="Segoe UI" w:hAnsi="Segoe UI" w:cs="Segoe UI"/>
          <w:sz w:val="20"/>
          <w:szCs w:val="20"/>
        </w:rPr>
        <w:t xml:space="preserve">cy on Club/Society initiations </w:t>
      </w:r>
      <w:r w:rsidRPr="00CE04B3">
        <w:rPr>
          <w:rFonts w:ascii="Segoe UI" w:hAnsi="Segoe UI" w:cs="Segoe UI"/>
          <w:sz w:val="20"/>
          <w:szCs w:val="20"/>
        </w:rPr>
        <w:t>or</w:t>
      </w:r>
      <w:r w:rsidR="005F6826">
        <w:rPr>
          <w:rFonts w:ascii="Segoe UI" w:hAnsi="Segoe UI" w:cs="Segoe UI"/>
          <w:sz w:val="20"/>
          <w:szCs w:val="20"/>
        </w:rPr>
        <w:t xml:space="preserve"> activities that put pressure on new members to undertake actions that could cause physical or mental distress or</w:t>
      </w:r>
      <w:r w:rsidRPr="00CE04B3">
        <w:rPr>
          <w:rFonts w:ascii="Segoe UI" w:hAnsi="Segoe UI" w:cs="Segoe UI"/>
          <w:sz w:val="20"/>
          <w:szCs w:val="20"/>
        </w:rPr>
        <w:t xml:space="preserve"> anti-social behaviour that may bring it and SRUC into disrepute. Any Club/Society found to engaging in such activities may face disaffiliation, SRUC disciplinary proceedings or, in such cases where it is warranted, matters being referred to the police.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6D4FCA" w:rsidRPr="001A5D23" w:rsidRDefault="0055629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Election of Committee Member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Voting will take place for the election of committee members and on any other issue deemed of importance.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Elections will be decided by a secret ballot.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Only current members are entitled to stand for elections or permitted to cast a vote.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committee must be elected by the club/society at an Annual General Meeting, which must be held before the end of each academic year.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All Officers are elected for a period of one academic year, but may be re-elected to the same office or another office for subsequent years.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If any vacancies occur in the committee during the academic year, they shall be democratically filled as soon as is convenient via an Extraordinary General Meeting.</w:t>
      </w:r>
    </w:p>
    <w:p w:rsidR="006D4FCA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Committee members may be removed from their position by a motion of no confidence by a two thirds majority of club/society members present at the meeting.</w:t>
      </w:r>
    </w:p>
    <w:p w:rsidR="002E5463" w:rsidRPr="002E5463" w:rsidRDefault="002E5463" w:rsidP="002E5463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AGM’s, EGMs and Meetings</w:t>
      </w:r>
    </w:p>
    <w:p w:rsidR="006D4FCA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All meetings will be held in line with those protocols set out in Operating Procedure 8 of the SRUCSA Constit</w:t>
      </w:r>
      <w:r w:rsidR="002E5463">
        <w:rPr>
          <w:rFonts w:ascii="Segoe UI" w:hAnsi="Segoe UI" w:cs="Segoe UI"/>
          <w:sz w:val="20"/>
          <w:szCs w:val="20"/>
        </w:rPr>
        <w:t>ution and Operating Procedures.</w:t>
      </w:r>
    </w:p>
    <w:p w:rsidR="002E5463" w:rsidRPr="00CE04B3" w:rsidRDefault="002E5463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5448"/>
      </w:tblGrid>
      <w:tr w:rsidR="002E5463" w:rsidTr="002E5463">
        <w:tc>
          <w:tcPr>
            <w:tcW w:w="2659" w:type="dxa"/>
            <w:tcBorders>
              <w:right w:val="single" w:sz="4" w:space="0" w:color="auto"/>
            </w:tcBorders>
          </w:tcPr>
          <w:p w:rsidR="002E5463" w:rsidRDefault="00A73FAB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E5463" w:rsidRPr="00CE04B3">
              <w:rPr>
                <w:rFonts w:ascii="Segoe UI" w:hAnsi="Segoe UI" w:cs="Segoe UI"/>
                <w:sz w:val="20"/>
                <w:szCs w:val="20"/>
              </w:rPr>
              <w:t>The committee shall meet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Weekly</w:t>
            </w:r>
          </w:p>
        </w:tc>
      </w:tr>
      <w:tr w:rsidR="002E5463" w:rsidTr="002E5463">
        <w:tc>
          <w:tcPr>
            <w:tcW w:w="2659" w:type="dxa"/>
            <w:tcBorders>
              <w:right w:val="single" w:sz="4" w:space="0" w:color="auto"/>
            </w:tcBorders>
          </w:tcPr>
          <w:p w:rsidR="002E5463" w:rsidRPr="00CE04B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Monthly</w:t>
            </w:r>
          </w:p>
        </w:tc>
      </w:tr>
      <w:tr w:rsidR="002E5463" w:rsidTr="002E5463">
        <w:tc>
          <w:tcPr>
            <w:tcW w:w="2659" w:type="dxa"/>
            <w:tcBorders>
              <w:right w:val="single" w:sz="4" w:space="0" w:color="auto"/>
            </w:tcBorders>
          </w:tcPr>
          <w:p w:rsidR="002E5463" w:rsidRPr="00CE04B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2E5463" w:rsidRDefault="002E5463" w:rsidP="002E5463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Termly</w:t>
            </w:r>
          </w:p>
        </w:tc>
      </w:tr>
    </w:tbl>
    <w:p w:rsidR="0058436A" w:rsidRDefault="00A73FAB" w:rsidP="002E5463">
      <w:pPr>
        <w:ind w:firstLine="720"/>
        <w:rPr>
          <w:rFonts w:ascii="Segoe UI" w:hAnsi="Segoe UI" w:cs="Segoe UI"/>
          <w:sz w:val="20"/>
          <w:szCs w:val="20"/>
        </w:rPr>
      </w:pPr>
      <w:proofErr w:type="gramStart"/>
      <w:r w:rsidRPr="002E5463">
        <w:rPr>
          <w:rFonts w:ascii="Segoe UI" w:hAnsi="Segoe UI" w:cs="Segoe UI"/>
          <w:sz w:val="20"/>
          <w:szCs w:val="20"/>
        </w:rPr>
        <w:t>at</w:t>
      </w:r>
      <w:proofErr w:type="gramEnd"/>
      <w:r w:rsidRPr="002E5463">
        <w:rPr>
          <w:rFonts w:ascii="Segoe UI" w:hAnsi="Segoe UI" w:cs="Segoe UI"/>
          <w:sz w:val="20"/>
          <w:szCs w:val="20"/>
        </w:rPr>
        <w:t xml:space="preserve"> a time and place agreed by the c</w:t>
      </w:r>
      <w:r w:rsidR="0058436A">
        <w:rPr>
          <w:rFonts w:ascii="Segoe UI" w:hAnsi="Segoe UI" w:cs="Segoe UI"/>
          <w:sz w:val="20"/>
          <w:szCs w:val="20"/>
        </w:rPr>
        <w:t xml:space="preserve">ommittee (called by the </w:t>
      </w:r>
      <w:r w:rsidRPr="002E5463">
        <w:rPr>
          <w:rFonts w:ascii="Segoe UI" w:hAnsi="Segoe UI" w:cs="Segoe UI"/>
          <w:sz w:val="20"/>
          <w:szCs w:val="20"/>
        </w:rPr>
        <w:t xml:space="preserve">Chair/President/Captain). </w:t>
      </w:r>
    </w:p>
    <w:p w:rsidR="004F34C2" w:rsidRPr="002E5463" w:rsidRDefault="00A73FAB" w:rsidP="002E5463">
      <w:pPr>
        <w:ind w:firstLine="720"/>
        <w:rPr>
          <w:rFonts w:ascii="Segoe UI" w:hAnsi="Segoe UI" w:cs="Segoe UI"/>
          <w:sz w:val="20"/>
          <w:szCs w:val="20"/>
        </w:rPr>
      </w:pPr>
      <w:r w:rsidRPr="002E5463">
        <w:rPr>
          <w:rFonts w:ascii="Segoe UI" w:hAnsi="Segoe UI" w:cs="Segoe UI"/>
          <w:sz w:val="20"/>
          <w:szCs w:val="20"/>
        </w:rPr>
        <w:t>The purpose of these meetings is to: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Receive reports of matters arising since the last meeting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Ensure the general smooth running of the club/society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Receive reports on club/society finances and prepare budgets</w:t>
      </w:r>
    </w:p>
    <w:p w:rsidR="006D4FCA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committee has the power to fill vacancies and co-opt other members.</w:t>
      </w:r>
    </w:p>
    <w:p w:rsidR="004F34C2" w:rsidRPr="00CE04B3" w:rsidRDefault="004F34C2" w:rsidP="004F34C2">
      <w:pPr>
        <w:pStyle w:val="ListParagraph"/>
        <w:ind w:left="1512"/>
        <w:rPr>
          <w:rFonts w:ascii="Segoe UI" w:hAnsi="Segoe UI" w:cs="Segoe UI"/>
          <w:sz w:val="20"/>
          <w:szCs w:val="20"/>
        </w:rPr>
      </w:pPr>
    </w:p>
    <w:p w:rsidR="006D4FCA" w:rsidRPr="00CE04B3" w:rsidRDefault="00A73FAB" w:rsidP="006D4FCA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Annual General Meeting (AGM)</w:t>
      </w:r>
    </w:p>
    <w:p w:rsidR="004F34C2" w:rsidRPr="002E5463" w:rsidRDefault="006D4FCA" w:rsidP="002E5463">
      <w:pPr>
        <w:pStyle w:val="ListParagraph"/>
        <w:ind w:left="792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committee shall agree the date of this meeting at their earliest convenience. The purpose of the meeting is to: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Elect the new committee for the following year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To receive the annual report from the Chair which has been compiled by the out going committee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Present a financial report</w:t>
      </w:r>
    </w:p>
    <w:p w:rsidR="006D4FCA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Prepare plans for the following year</w:t>
      </w:r>
    </w:p>
    <w:p w:rsidR="004F34C2" w:rsidRPr="00CE04B3" w:rsidRDefault="004F34C2" w:rsidP="004F34C2">
      <w:pPr>
        <w:pStyle w:val="ListParagraph"/>
        <w:ind w:left="1512"/>
        <w:rPr>
          <w:rFonts w:ascii="Segoe UI" w:hAnsi="Segoe UI" w:cs="Segoe UI"/>
          <w:sz w:val="20"/>
          <w:szCs w:val="20"/>
        </w:rPr>
      </w:pP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Extraordinary General Meeting (EGM)</w:t>
      </w:r>
    </w:p>
    <w:p w:rsidR="006D4FCA" w:rsidRPr="00CE04B3" w:rsidRDefault="006D4FCA" w:rsidP="006D4FCA">
      <w:pPr>
        <w:pStyle w:val="ListParagraph"/>
        <w:ind w:left="792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An EGM may be called at any time to discuss matters of outstanding importance or to hold elections to fill vacant committee posts. </w:t>
      </w:r>
    </w:p>
    <w:p w:rsidR="004F34C2" w:rsidRPr="002E5463" w:rsidRDefault="006D4FCA" w:rsidP="002E5463">
      <w:pPr>
        <w:pStyle w:val="ListParagraph"/>
        <w:ind w:left="792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An EGM can be called by: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President/Chair/Captain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Club/Society Committee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voting membership, upon written request</w:t>
      </w:r>
    </w:p>
    <w:p w:rsidR="006D4FCA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At the request of the SRUCSA Executive Team</w:t>
      </w:r>
    </w:p>
    <w:p w:rsidR="004F34C2" w:rsidRPr="00CE04B3" w:rsidRDefault="004F34C2" w:rsidP="004F34C2">
      <w:pPr>
        <w:pStyle w:val="ListParagraph"/>
        <w:ind w:left="1512"/>
        <w:rPr>
          <w:rFonts w:ascii="Segoe UI" w:hAnsi="Segoe UI" w:cs="Segoe UI"/>
          <w:sz w:val="20"/>
          <w:szCs w:val="20"/>
        </w:rPr>
      </w:pP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President/Chair/Captain shall inform the SRUCSA Executive Team of the intention to hold an EGM.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quorum for an AGM or EGM is 50%+1 of the voting membership.</w:t>
      </w:r>
      <w:r w:rsidRPr="00CE04B3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CE04B3">
        <w:rPr>
          <w:rFonts w:ascii="Segoe UI" w:hAnsi="Segoe UI" w:cs="Segoe UI"/>
          <w:sz w:val="20"/>
          <w:szCs w:val="20"/>
        </w:rPr>
        <w:t>Any decisions made at a meeting that is not quorate will be deemed as advisory only and will not be binding.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6D4FCA" w:rsidRPr="00CE04B3" w:rsidRDefault="006D4FCA" w:rsidP="006D4FCA">
      <w:pPr>
        <w:pStyle w:val="ListParagraph"/>
        <w:ind w:left="792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6D4FCA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Resignation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Any member wishing to resign their position must give written notice of one week to the committee.</w:t>
      </w:r>
      <w:r w:rsidR="004448D1">
        <w:rPr>
          <w:rFonts w:ascii="Segoe UI" w:hAnsi="Segoe UI" w:cs="Segoe UI"/>
          <w:sz w:val="20"/>
          <w:szCs w:val="20"/>
        </w:rPr>
        <w:t xml:space="preserve"> 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An election to replace any post holder who has chosen to resign should be held as soon as conveniently possible. </w:t>
      </w:r>
    </w:p>
    <w:p w:rsidR="006D4FCA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The committee should inform the SRUCSA Executive Team of the resignation and subsequent re-election of any post holders as soon as possible. </w:t>
      </w:r>
    </w:p>
    <w:p w:rsidR="002E5463" w:rsidRPr="002E5463" w:rsidRDefault="002E5463" w:rsidP="002E5463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Alterations to the Constitution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Any changes to this constitution must be agreed by a (two thirds) majority vote obtained at an AGM or EGM of the club/society and will be ratified by the SRUCSA Executive Team.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Amendments to this constitution or dissolution of the club/society must be conveyed to the SRUCSA Executive Team formally in writing.</w:t>
      </w:r>
    </w:p>
    <w:p w:rsidR="006D4FCA" w:rsidRPr="00CE04B3" w:rsidRDefault="006D4FCA" w:rsidP="006D4FCA">
      <w:pPr>
        <w:pStyle w:val="ListParagraph"/>
        <w:ind w:left="792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Dissolution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The club/society may be dissolved if deemed necessary by the members in a majority vote at an official club/society meeting (AGM, EGM). </w:t>
      </w:r>
    </w:p>
    <w:p w:rsidR="006D4FCA" w:rsidRDefault="00A73FAB" w:rsidP="005F6826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Any assets or remaining funds after debts have been paid shall be retained by SRUCSA. If the club/society (or one similar) does not start up again within two years the funds will be reallocated to SRUCSA clubs/societies.</w:t>
      </w:r>
    </w:p>
    <w:p w:rsidR="005F6826" w:rsidRPr="005F6826" w:rsidRDefault="005F6826" w:rsidP="005F6826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lastRenderedPageBreak/>
        <w:t>Club Grievances and Complaints Procedure</w:t>
      </w:r>
    </w:p>
    <w:p w:rsidR="004F34C2" w:rsidRPr="002E5463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This procedure allows members to raise complaints about any issues relating to the club/society this may include: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safety of activities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standards of instruction or leadership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standard of equipment used for the activities</w:t>
      </w:r>
    </w:p>
    <w:p w:rsidR="006D4FCA" w:rsidRPr="004F34C2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Disregard to the SRUCSA Equal Opportunities policy</w:t>
      </w:r>
      <w:r w:rsidRPr="00CE04B3">
        <w:rPr>
          <w:rFonts w:ascii="Segoe UI" w:hAnsi="Segoe UI" w:cs="Segoe UI"/>
          <w:color w:val="FF0000"/>
          <w:sz w:val="20"/>
          <w:szCs w:val="20"/>
        </w:rPr>
        <w:t>.</w:t>
      </w:r>
    </w:p>
    <w:p w:rsidR="004F34C2" w:rsidRPr="00CE04B3" w:rsidRDefault="004F34C2" w:rsidP="004F34C2">
      <w:pPr>
        <w:pStyle w:val="ListParagraph"/>
        <w:ind w:left="1512"/>
        <w:rPr>
          <w:rFonts w:ascii="Segoe UI" w:hAnsi="Segoe UI" w:cs="Segoe UI"/>
          <w:sz w:val="20"/>
          <w:szCs w:val="20"/>
        </w:rPr>
      </w:pP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Complaints should first be addressed to the club/society President/Chair. If this does not prove satisfactory, a complaint should be made to a member of the SRUCSA Executive Team in writing.</w:t>
      </w:r>
    </w:p>
    <w:p w:rsidR="001A5D23" w:rsidRDefault="00A73FAB" w:rsidP="002E5463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The SRUCSA complaint/grievances procedure will be adhered to address any formal complaints. (Section 16 of SRUCSA Constitution)</w:t>
      </w:r>
    </w:p>
    <w:p w:rsidR="002E5463" w:rsidRPr="002E5463" w:rsidRDefault="002E5463" w:rsidP="002E5463">
      <w:pPr>
        <w:pStyle w:val="ListParagraph"/>
        <w:ind w:left="851"/>
        <w:rPr>
          <w:rFonts w:ascii="Segoe UI" w:hAnsi="Segoe UI" w:cs="Segoe UI"/>
          <w:sz w:val="20"/>
          <w:szCs w:val="20"/>
        </w:rPr>
      </w:pPr>
    </w:p>
    <w:p w:rsidR="006D4FCA" w:rsidRPr="001A5D23" w:rsidRDefault="00A73FAB" w:rsidP="00A73FAB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Disciplinary Procedures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As part of the affiliation process all committee members must sign the club/society affiliation form agreeing to behave in accordance with all relevant SRUCSA procedures and guidelines whilst representing or working on behalf of a club/society.</w:t>
      </w:r>
    </w:p>
    <w:p w:rsidR="006D4FCA" w:rsidRPr="00CE04B3" w:rsidRDefault="00A73FAB" w:rsidP="00A73FAB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Breaches of the SRUCSA club/society affiliation agreement or constitution will be addressed in accordance with the Operating Procedure 6 of SRUCSA’s </w:t>
      </w:r>
      <w:r w:rsidR="002E5463">
        <w:rPr>
          <w:rFonts w:ascii="Segoe UI" w:hAnsi="Segoe UI" w:cs="Segoe UI"/>
          <w:sz w:val="20"/>
          <w:szCs w:val="20"/>
        </w:rPr>
        <w:t>C</w:t>
      </w:r>
      <w:r w:rsidRPr="00CE04B3">
        <w:rPr>
          <w:rFonts w:ascii="Segoe UI" w:hAnsi="Segoe UI" w:cs="Segoe UI"/>
          <w:sz w:val="20"/>
          <w:szCs w:val="20"/>
        </w:rPr>
        <w:t>onstitution &amp; Operating Procedures.</w:t>
      </w:r>
    </w:p>
    <w:p w:rsidR="006D4FCA" w:rsidRPr="00CE04B3" w:rsidRDefault="006D4FCA" w:rsidP="006D4FCA">
      <w:pPr>
        <w:ind w:left="360"/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Penalties for a breach of the affiliation agreement or constitution could be as follows;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Suspension of club/society</w:t>
      </w:r>
      <w:r w:rsidR="004448D1">
        <w:rPr>
          <w:rFonts w:ascii="Segoe UI" w:hAnsi="Segoe UI" w:cs="Segoe UI"/>
          <w:sz w:val="20"/>
          <w:szCs w:val="20"/>
        </w:rPr>
        <w:t xml:space="preserve"> </w:t>
      </w:r>
      <w:r w:rsidRPr="00CE04B3">
        <w:rPr>
          <w:rFonts w:ascii="Segoe UI" w:hAnsi="Segoe UI" w:cs="Segoe UI"/>
          <w:sz w:val="20"/>
          <w:szCs w:val="20"/>
        </w:rPr>
        <w:t>activities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Restricting the club/society</w:t>
      </w:r>
      <w:r w:rsidR="004448D1">
        <w:rPr>
          <w:rFonts w:ascii="Segoe UI" w:hAnsi="Segoe UI" w:cs="Segoe UI"/>
          <w:sz w:val="20"/>
          <w:szCs w:val="20"/>
        </w:rPr>
        <w:t xml:space="preserve"> </w:t>
      </w:r>
      <w:r w:rsidRPr="00CE04B3">
        <w:rPr>
          <w:rFonts w:ascii="Segoe UI" w:hAnsi="Segoe UI" w:cs="Segoe UI"/>
          <w:sz w:val="20"/>
          <w:szCs w:val="20"/>
        </w:rPr>
        <w:t>from applying for funding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Disaffiliation from SRUCSA of the club/society</w:t>
      </w:r>
      <w:r w:rsidR="004448D1">
        <w:rPr>
          <w:rFonts w:ascii="Segoe UI" w:hAnsi="Segoe UI" w:cs="Segoe UI"/>
          <w:sz w:val="20"/>
          <w:szCs w:val="20"/>
        </w:rPr>
        <w:t xml:space="preserve"> </w:t>
      </w:r>
      <w:r w:rsidRPr="00CE04B3">
        <w:rPr>
          <w:rFonts w:ascii="Segoe UI" w:hAnsi="Segoe UI" w:cs="Segoe UI"/>
          <w:sz w:val="20"/>
          <w:szCs w:val="20"/>
        </w:rPr>
        <w:t>concerned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Disciplinary proceedings by SRUCSA/SRUC against individual society members.</w:t>
      </w:r>
    </w:p>
    <w:p w:rsidR="006D4FCA" w:rsidRPr="00CE04B3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>Disciplinary proceedings by the SRUCSA/SRUC against individual club/society and their members.</w:t>
      </w:r>
    </w:p>
    <w:p w:rsidR="006D4FCA" w:rsidRDefault="006D4FCA" w:rsidP="006D4FC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E04B3">
        <w:rPr>
          <w:rFonts w:ascii="Segoe UI" w:hAnsi="Segoe UI" w:cs="Segoe UI"/>
          <w:sz w:val="20"/>
          <w:szCs w:val="20"/>
        </w:rPr>
        <w:t xml:space="preserve">Police involvement and/or legal action where a situation is deemed suitably serious. </w:t>
      </w:r>
    </w:p>
    <w:p w:rsidR="002E5463" w:rsidRPr="002E5463" w:rsidRDefault="002E5463" w:rsidP="002E5463">
      <w:pPr>
        <w:pStyle w:val="ListParagraph"/>
        <w:ind w:left="1512"/>
        <w:rPr>
          <w:rFonts w:ascii="Segoe UI" w:hAnsi="Segoe UI" w:cs="Segoe UI"/>
          <w:sz w:val="20"/>
          <w:szCs w:val="20"/>
        </w:rPr>
      </w:pPr>
    </w:p>
    <w:p w:rsidR="00A73FAB" w:rsidRDefault="00A73FAB" w:rsidP="006D4FCA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0"/>
        </w:rPr>
      </w:pPr>
      <w:r w:rsidRPr="001A5D23">
        <w:rPr>
          <w:rFonts w:ascii="Segoe UI" w:hAnsi="Segoe UI" w:cs="Segoe UI"/>
          <w:b/>
          <w:sz w:val="22"/>
          <w:szCs w:val="20"/>
        </w:rPr>
        <w:t>Declaration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5"/>
        <w:gridCol w:w="2215"/>
        <w:gridCol w:w="926"/>
        <w:gridCol w:w="682"/>
        <w:gridCol w:w="1353"/>
        <w:gridCol w:w="915"/>
        <w:gridCol w:w="2046"/>
      </w:tblGrid>
      <w:tr w:rsidR="00D8415C" w:rsidTr="00D8415C"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5C" w:rsidRDefault="00D8415C" w:rsidP="00D8415C">
            <w:pPr>
              <w:pStyle w:val="ListParagraph"/>
              <w:ind w:left="0"/>
              <w:jc w:val="right"/>
              <w:rPr>
                <w:rFonts w:ascii="Segoe UI" w:hAnsi="Segoe UI" w:cs="Segoe UI"/>
                <w:b/>
                <w:sz w:val="22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>
              <w:rPr>
                <w:rFonts w:ascii="Segoe UI" w:hAnsi="Segoe UI" w:cs="Segoe UI"/>
                <w:sz w:val="20"/>
                <w:szCs w:val="20"/>
              </w:rPr>
              <w:t>club/society known as</w:t>
            </w:r>
          </w:p>
        </w:tc>
        <w:tc>
          <w:tcPr>
            <w:tcW w:w="4996" w:type="dxa"/>
            <w:gridSpan w:val="4"/>
            <w:tcBorders>
              <w:left w:val="single" w:sz="4" w:space="0" w:color="auto"/>
            </w:tcBorders>
          </w:tcPr>
          <w:p w:rsidR="00D8415C" w:rsidRDefault="00D8415C" w:rsidP="00D8415C">
            <w:pPr>
              <w:pStyle w:val="ListParagraph"/>
              <w:ind w:left="0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</w:tr>
      <w:tr w:rsidR="00D8415C" w:rsidTr="00D8415C"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15C" w:rsidRP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Its officers and activities shall operate in accordance with this constitution, SRUCSA Constitution and SRUCSA policies &amp; procedures.</w:t>
            </w:r>
          </w:p>
        </w:tc>
      </w:tr>
      <w:tr w:rsidR="00D8415C" w:rsidTr="00D8415C"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415C" w:rsidTr="00D8415C"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This constitution was adopted at an AGM he</w:t>
            </w:r>
            <w:r>
              <w:rPr>
                <w:rFonts w:ascii="Segoe UI" w:hAnsi="Segoe UI" w:cs="Segoe UI"/>
                <w:sz w:val="20"/>
                <w:szCs w:val="20"/>
              </w:rPr>
              <w:t>ld at: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415C" w:rsidTr="00D8415C"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5C" w:rsidRPr="00CE04B3" w:rsidRDefault="00D8415C" w:rsidP="00D8415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on: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Pr="00CE04B3" w:rsidRDefault="000A7EDF" w:rsidP="00D841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5F68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448D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415C">
              <w:rPr>
                <w:rFonts w:ascii="Segoe UI" w:hAnsi="Segoe UI" w:cs="Segoe UI"/>
                <w:sz w:val="20"/>
                <w:szCs w:val="20"/>
              </w:rPr>
              <w:t>/</w:t>
            </w:r>
            <w:r w:rsidR="004448D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F68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D8415C">
              <w:rPr>
                <w:rFonts w:ascii="Segoe UI" w:hAnsi="Segoe UI" w:cs="Segoe UI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F68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8415C" w:rsidTr="00D8415C"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By: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415C" w:rsidTr="0058436A"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 w:rsidRPr="00CE04B3">
              <w:rPr>
                <w:rFonts w:ascii="Segoe UI" w:hAnsi="Segoe UI" w:cs="Segoe UI"/>
                <w:sz w:val="20"/>
                <w:szCs w:val="20"/>
              </w:rPr>
              <w:t>Signed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436A" w:rsidTr="0058436A">
        <w:trPr>
          <w:trHeight w:val="40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8436A" w:rsidRPr="00CE04B3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36A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58436A" w:rsidRPr="00CE04B3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36A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8436A" w:rsidRPr="00CE04B3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36A" w:rsidRDefault="0058436A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415C" w:rsidTr="0058436A"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15C" w:rsidRPr="00CE04B3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Default="00D8415C" w:rsidP="00D8415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70322" w:rsidRPr="00CE04B3" w:rsidRDefault="005F6826">
      <w:pPr>
        <w:rPr>
          <w:rFonts w:ascii="Segoe UI" w:hAnsi="Segoe UI" w:cs="Segoe UI"/>
          <w:sz w:val="20"/>
          <w:szCs w:val="20"/>
        </w:rPr>
      </w:pPr>
    </w:p>
    <w:sectPr w:rsidR="00A70322" w:rsidRPr="00CE04B3" w:rsidSect="00971876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9" w:rsidRDefault="004673C9" w:rsidP="004673C9">
      <w:pPr>
        <w:spacing w:after="0" w:line="240" w:lineRule="auto"/>
      </w:pPr>
      <w:r>
        <w:separator/>
      </w:r>
    </w:p>
  </w:endnote>
  <w:endnote w:type="continuationSeparator" w:id="0">
    <w:p w:rsidR="004673C9" w:rsidRDefault="004673C9" w:rsidP="0046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7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76" w:rsidRDefault="00971876" w:rsidP="0097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876" w:rsidRDefault="0097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10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76" w:rsidRDefault="00971876" w:rsidP="0097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876" w:rsidRDefault="0097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9" w:rsidRDefault="004673C9" w:rsidP="004673C9">
      <w:pPr>
        <w:spacing w:after="0" w:line="240" w:lineRule="auto"/>
      </w:pPr>
      <w:r>
        <w:separator/>
      </w:r>
    </w:p>
  </w:footnote>
  <w:footnote w:type="continuationSeparator" w:id="0">
    <w:p w:rsidR="004673C9" w:rsidRDefault="004673C9" w:rsidP="0046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2268"/>
    </w:tblGrid>
    <w:tr w:rsidR="00AD4423" w:rsidRPr="009042AD" w:rsidTr="00D8415C">
      <w:trPr>
        <w:trHeight w:val="1412"/>
      </w:trPr>
      <w:tc>
        <w:tcPr>
          <w:tcW w:w="8222" w:type="dxa"/>
        </w:tcPr>
        <w:p w:rsidR="00AD4423" w:rsidRPr="00A05263" w:rsidRDefault="00AD4423" w:rsidP="00967A9F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>SRUCSA Clubs and Societies</w:t>
          </w:r>
        </w:p>
        <w:p w:rsidR="00AD4423" w:rsidRPr="00D8415C" w:rsidRDefault="00AD4423" w:rsidP="00967A9F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>CONSTITUTION OF ____________</w:t>
          </w:r>
        </w:p>
      </w:tc>
      <w:tc>
        <w:tcPr>
          <w:tcW w:w="2268" w:type="dxa"/>
        </w:tcPr>
        <w:p w:rsidR="00AD4423" w:rsidRPr="009042AD" w:rsidRDefault="00AD4423" w:rsidP="00D8415C">
          <w:pPr>
            <w:jc w:val="center"/>
          </w:pPr>
          <w:r w:rsidRPr="009042AD">
            <w:rPr>
              <w:noProof/>
              <w:lang w:eastAsia="en-GB"/>
            </w:rPr>
            <w:drawing>
              <wp:inline distT="0" distB="0" distL="0" distR="0" wp14:anchorId="13A6EC80" wp14:editId="05CBA5C6">
                <wp:extent cx="922058" cy="914400"/>
                <wp:effectExtent l="0" t="0" r="0" b="0"/>
                <wp:docPr id="1" name="Picture 1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124" cy="91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3C9" w:rsidRDefault="004673C9" w:rsidP="00AD4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187"/>
    <w:multiLevelType w:val="multilevel"/>
    <w:tmpl w:val="4F666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635DD"/>
    <w:multiLevelType w:val="hybridMultilevel"/>
    <w:tmpl w:val="45E6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246"/>
    <w:multiLevelType w:val="multilevel"/>
    <w:tmpl w:val="EA241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0C3236"/>
    <w:multiLevelType w:val="multilevel"/>
    <w:tmpl w:val="FC088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585C1D"/>
    <w:multiLevelType w:val="hybridMultilevel"/>
    <w:tmpl w:val="8408C58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65B285C"/>
    <w:multiLevelType w:val="multilevel"/>
    <w:tmpl w:val="EA241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348C2"/>
    <w:multiLevelType w:val="hybridMultilevel"/>
    <w:tmpl w:val="D7EE6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D6FA8"/>
    <w:multiLevelType w:val="multilevel"/>
    <w:tmpl w:val="93B2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833068"/>
    <w:multiLevelType w:val="multilevel"/>
    <w:tmpl w:val="4F666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AB"/>
    <w:rsid w:val="000A7EDF"/>
    <w:rsid w:val="000E3E27"/>
    <w:rsid w:val="00144264"/>
    <w:rsid w:val="001A5D23"/>
    <w:rsid w:val="002E5463"/>
    <w:rsid w:val="003B7526"/>
    <w:rsid w:val="003F6B61"/>
    <w:rsid w:val="004448D1"/>
    <w:rsid w:val="004673C9"/>
    <w:rsid w:val="004C29A1"/>
    <w:rsid w:val="004F34C2"/>
    <w:rsid w:val="0055629B"/>
    <w:rsid w:val="0058436A"/>
    <w:rsid w:val="00594003"/>
    <w:rsid w:val="005A65F0"/>
    <w:rsid w:val="005F6826"/>
    <w:rsid w:val="0069516E"/>
    <w:rsid w:val="006B66AB"/>
    <w:rsid w:val="006D4FCA"/>
    <w:rsid w:val="008633A3"/>
    <w:rsid w:val="008A20AA"/>
    <w:rsid w:val="00971876"/>
    <w:rsid w:val="009B63BA"/>
    <w:rsid w:val="00A73FAB"/>
    <w:rsid w:val="00AD4423"/>
    <w:rsid w:val="00B4052B"/>
    <w:rsid w:val="00BA1ED2"/>
    <w:rsid w:val="00CA0BE8"/>
    <w:rsid w:val="00CB6943"/>
    <w:rsid w:val="00CE04B3"/>
    <w:rsid w:val="00D8415C"/>
    <w:rsid w:val="00D87199"/>
    <w:rsid w:val="00E470B1"/>
    <w:rsid w:val="00E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B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FAB"/>
    <w:pPr>
      <w:spacing w:after="0" w:line="240" w:lineRule="auto"/>
    </w:pPr>
    <w:rPr>
      <w:rFonts w:ascii="Calibri" w:hAnsi="Calibr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73FAB"/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AB"/>
    <w:rPr>
      <w:rFonts w:ascii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7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B"/>
    <w:rPr>
      <w:rFonts w:ascii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B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FAB"/>
    <w:pPr>
      <w:spacing w:after="0" w:line="240" w:lineRule="auto"/>
    </w:pPr>
    <w:rPr>
      <w:rFonts w:ascii="Calibri" w:hAnsi="Calibr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73FAB"/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AB"/>
    <w:rPr>
      <w:rFonts w:ascii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7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B"/>
    <w:rPr>
      <w:rFonts w:ascii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067A-7DFE-49C4-BB8E-FE54CB62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Mills</dc:creator>
  <cp:lastModifiedBy>James Bamkin</cp:lastModifiedBy>
  <cp:revision>23</cp:revision>
  <dcterms:created xsi:type="dcterms:W3CDTF">2017-06-07T18:41:00Z</dcterms:created>
  <dcterms:modified xsi:type="dcterms:W3CDTF">2018-06-26T15:12:00Z</dcterms:modified>
</cp:coreProperties>
</file>